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9C00D" w14:textId="33B599A4" w:rsidR="0017771F" w:rsidRDefault="003E5DEB" w:rsidP="00290795">
      <w:pPr>
        <w:jc w:val="center"/>
        <w:rPr>
          <w:lang w:val="en-GB"/>
        </w:rPr>
      </w:pPr>
      <w:r>
        <w:rPr>
          <w:lang w:val="en-GB"/>
        </w:rPr>
        <w:t>FACILITIES AVAILABLE AT THE LEAGUE</w:t>
      </w:r>
    </w:p>
    <w:p w14:paraId="58D3F48E" w14:textId="543FEA2D" w:rsidR="003E5DEB" w:rsidRDefault="003E5DEB">
      <w:pPr>
        <w:rPr>
          <w:lang w:val="en-GB"/>
        </w:rPr>
      </w:pPr>
    </w:p>
    <w:p w14:paraId="3307B1CA" w14:textId="3C90C637" w:rsidR="003E5DEB" w:rsidRDefault="003E5DEB">
      <w:pPr>
        <w:rPr>
          <w:lang w:val="en-GB"/>
        </w:rPr>
      </w:pPr>
      <w:r>
        <w:rPr>
          <w:lang w:val="en-GB"/>
        </w:rPr>
        <w:t>The following facilities are available at the league.</w:t>
      </w:r>
    </w:p>
    <w:p w14:paraId="19110992" w14:textId="6DB08926" w:rsidR="003E5DEB" w:rsidRDefault="003E5DEB" w:rsidP="003E5DEB">
      <w:pPr>
        <w:pStyle w:val="ListParagraph"/>
        <w:numPr>
          <w:ilvl w:val="0"/>
          <w:numId w:val="3"/>
        </w:numPr>
        <w:rPr>
          <w:lang w:val="en-GB"/>
        </w:rPr>
      </w:pPr>
      <w:r>
        <w:rPr>
          <w:lang w:val="en-GB"/>
        </w:rPr>
        <w:t>Main Hall</w:t>
      </w:r>
    </w:p>
    <w:p w14:paraId="288A7942" w14:textId="2D48A963" w:rsidR="003E5DEB" w:rsidRDefault="0010588C" w:rsidP="003E5DEB">
      <w:pPr>
        <w:pStyle w:val="ListParagraph"/>
        <w:numPr>
          <w:ilvl w:val="0"/>
          <w:numId w:val="3"/>
        </w:numPr>
        <w:rPr>
          <w:lang w:val="en-GB"/>
        </w:rPr>
      </w:pPr>
      <w:r>
        <w:rPr>
          <w:lang w:val="en-GB"/>
        </w:rPr>
        <w:t>Conference/</w:t>
      </w:r>
      <w:r w:rsidR="003E5DEB">
        <w:rPr>
          <w:lang w:val="en-GB"/>
        </w:rPr>
        <w:t>Lecture Room</w:t>
      </w:r>
    </w:p>
    <w:p w14:paraId="4B885490" w14:textId="29C352B0" w:rsidR="003E5DEB" w:rsidRDefault="003E5DEB" w:rsidP="003E5DEB">
      <w:pPr>
        <w:pStyle w:val="ListParagraph"/>
        <w:numPr>
          <w:ilvl w:val="0"/>
          <w:numId w:val="3"/>
        </w:numPr>
        <w:rPr>
          <w:lang w:val="en-GB"/>
        </w:rPr>
      </w:pPr>
      <w:r>
        <w:rPr>
          <w:lang w:val="en-GB"/>
        </w:rPr>
        <w:t>Lounge</w:t>
      </w:r>
    </w:p>
    <w:p w14:paraId="30751224" w14:textId="2A477EC3" w:rsidR="00136AF1" w:rsidRDefault="00136AF1" w:rsidP="00136AF1">
      <w:pPr>
        <w:rPr>
          <w:lang w:val="en-GB"/>
        </w:rPr>
      </w:pPr>
    </w:p>
    <w:p w14:paraId="13D6C6A0" w14:textId="318E9C0D" w:rsidR="00136AF1" w:rsidRDefault="00136AF1" w:rsidP="00136AF1">
      <w:pPr>
        <w:rPr>
          <w:lang w:val="en-GB"/>
        </w:rPr>
      </w:pPr>
    </w:p>
    <w:p w14:paraId="3AC0B765" w14:textId="09123AC1" w:rsidR="004F41EB" w:rsidRPr="00290795" w:rsidRDefault="004F41EB" w:rsidP="00290795">
      <w:pPr>
        <w:ind w:firstLine="360"/>
        <w:rPr>
          <w:b/>
          <w:bCs/>
          <w:sz w:val="28"/>
          <w:szCs w:val="28"/>
          <w:lang w:val="en-GB"/>
        </w:rPr>
      </w:pPr>
      <w:r w:rsidRPr="00290795">
        <w:rPr>
          <w:b/>
          <w:bCs/>
          <w:sz w:val="28"/>
          <w:szCs w:val="28"/>
          <w:lang w:val="en-GB"/>
        </w:rPr>
        <w:t>Safety</w:t>
      </w:r>
    </w:p>
    <w:p w14:paraId="3CBF020F" w14:textId="0FC9D3AA" w:rsidR="004F41EB" w:rsidRDefault="00136AF1" w:rsidP="00136AF1">
      <w:pPr>
        <w:ind w:left="360"/>
        <w:rPr>
          <w:lang w:val="en-GB"/>
        </w:rPr>
      </w:pPr>
      <w:r>
        <w:rPr>
          <w:lang w:val="en-GB"/>
        </w:rPr>
        <w:t xml:space="preserve">The Tamil League building is equipped with a fire alarm system in the whole building and has several fire extinguishers at easily reachable distance. </w:t>
      </w:r>
      <w:r w:rsidR="004F41EB">
        <w:rPr>
          <w:lang w:val="en-GB"/>
        </w:rPr>
        <w:t>Furthermore,</w:t>
      </w:r>
      <w:r>
        <w:rPr>
          <w:lang w:val="en-GB"/>
        </w:rPr>
        <w:t xml:space="preserve"> the fire alarm system is regularly maintained </w:t>
      </w:r>
      <w:r w:rsidR="004F41EB">
        <w:rPr>
          <w:lang w:val="en-GB"/>
        </w:rPr>
        <w:t xml:space="preserve">and a fire certificate has been duly issued </w:t>
      </w:r>
      <w:r w:rsidR="0089158A">
        <w:rPr>
          <w:lang w:val="en-GB"/>
        </w:rPr>
        <w:t xml:space="preserve">by </w:t>
      </w:r>
      <w:r w:rsidR="004F41EB">
        <w:rPr>
          <w:lang w:val="en-GB"/>
        </w:rPr>
        <w:t>the Government Fire Services.</w:t>
      </w:r>
    </w:p>
    <w:p w14:paraId="371DB5C6" w14:textId="1E88EF57" w:rsidR="00290795" w:rsidRDefault="004F41EB" w:rsidP="00290795">
      <w:pPr>
        <w:ind w:left="360"/>
        <w:rPr>
          <w:lang w:val="en-GB"/>
        </w:rPr>
      </w:pPr>
      <w:r>
        <w:rPr>
          <w:lang w:val="en-GB"/>
        </w:rPr>
        <w:t>The building is also equipped with a video surveillance system with cameras installed indoor and outdoor.</w:t>
      </w:r>
    </w:p>
    <w:p w14:paraId="3BA29732" w14:textId="77777777" w:rsidR="004F41EB" w:rsidRDefault="004F41EB" w:rsidP="00136AF1">
      <w:pPr>
        <w:ind w:left="360"/>
        <w:rPr>
          <w:lang w:val="en-GB"/>
        </w:rPr>
      </w:pPr>
    </w:p>
    <w:p w14:paraId="4B8E597B" w14:textId="0652A045" w:rsidR="004F41EB" w:rsidRPr="00290795" w:rsidRDefault="004F41EB" w:rsidP="00290795">
      <w:pPr>
        <w:ind w:firstLine="360"/>
        <w:rPr>
          <w:b/>
          <w:bCs/>
          <w:sz w:val="28"/>
          <w:szCs w:val="28"/>
          <w:lang w:val="en-GB"/>
        </w:rPr>
      </w:pPr>
      <w:r w:rsidRPr="00290795">
        <w:rPr>
          <w:b/>
          <w:bCs/>
          <w:sz w:val="28"/>
          <w:szCs w:val="28"/>
          <w:lang w:val="en-GB"/>
        </w:rPr>
        <w:t>Parking</w:t>
      </w:r>
    </w:p>
    <w:p w14:paraId="2ADB2B5E" w14:textId="69417A61" w:rsidR="00290795" w:rsidRDefault="00290795" w:rsidP="00290795">
      <w:pPr>
        <w:ind w:firstLine="360"/>
        <w:rPr>
          <w:lang w:val="en-GB"/>
        </w:rPr>
      </w:pPr>
      <w:r>
        <w:rPr>
          <w:lang w:val="en-GB"/>
        </w:rPr>
        <w:t>We have parking facilities for about 100 vehicles.</w:t>
      </w:r>
    </w:p>
    <w:p w14:paraId="0200569E" w14:textId="77777777" w:rsidR="004F41EB" w:rsidRDefault="004F41EB" w:rsidP="00136AF1">
      <w:pPr>
        <w:ind w:left="360"/>
        <w:rPr>
          <w:lang w:val="en-GB"/>
        </w:rPr>
      </w:pPr>
    </w:p>
    <w:p w14:paraId="204DC76D" w14:textId="147DE4CB" w:rsidR="00136AF1" w:rsidRPr="00136AF1" w:rsidRDefault="00136AF1" w:rsidP="00136AF1">
      <w:pPr>
        <w:ind w:left="360"/>
        <w:rPr>
          <w:lang w:val="en-GB"/>
        </w:rPr>
      </w:pPr>
      <w:r>
        <w:rPr>
          <w:lang w:val="en-GB"/>
        </w:rPr>
        <w:t xml:space="preserve">  </w:t>
      </w:r>
    </w:p>
    <w:p w14:paraId="00066187" w14:textId="0FD81F4F" w:rsidR="003E5DEB" w:rsidRDefault="003E5DEB" w:rsidP="003E5DEB">
      <w:pPr>
        <w:pStyle w:val="ListParagraph"/>
        <w:rPr>
          <w:lang w:val="en-GB"/>
        </w:rPr>
      </w:pPr>
    </w:p>
    <w:p w14:paraId="223647E5" w14:textId="77777777" w:rsidR="003E5DEB" w:rsidRDefault="003E5DEB" w:rsidP="003E5DEB">
      <w:pPr>
        <w:pStyle w:val="ListParagraph"/>
        <w:ind w:left="360"/>
        <w:rPr>
          <w:lang w:val="en-GB"/>
        </w:rPr>
      </w:pPr>
    </w:p>
    <w:p w14:paraId="626AB049" w14:textId="77777777" w:rsidR="003E5DEB" w:rsidRDefault="003E5DEB" w:rsidP="003E5DEB">
      <w:pPr>
        <w:pStyle w:val="ListParagraph"/>
        <w:ind w:left="360"/>
        <w:rPr>
          <w:lang w:val="en-GB"/>
        </w:rPr>
      </w:pPr>
    </w:p>
    <w:p w14:paraId="0A79CCA3" w14:textId="31F9C8BF" w:rsidR="003E5DEB" w:rsidRPr="00290795" w:rsidRDefault="003E5DEB" w:rsidP="003E5DEB">
      <w:pPr>
        <w:pStyle w:val="ListParagraph"/>
        <w:ind w:left="360"/>
        <w:rPr>
          <w:b/>
          <w:bCs/>
          <w:sz w:val="28"/>
          <w:szCs w:val="28"/>
          <w:lang w:val="en-GB"/>
        </w:rPr>
      </w:pPr>
      <w:r w:rsidRPr="00290795">
        <w:rPr>
          <w:b/>
          <w:bCs/>
          <w:sz w:val="28"/>
          <w:szCs w:val="28"/>
          <w:lang w:val="en-GB"/>
        </w:rPr>
        <w:t>MAIN HALL</w:t>
      </w:r>
    </w:p>
    <w:p w14:paraId="56971443" w14:textId="7CF1361D" w:rsidR="003E5DEB" w:rsidRDefault="003E5DEB" w:rsidP="003E5DEB">
      <w:pPr>
        <w:pStyle w:val="ListParagraph"/>
        <w:ind w:left="360"/>
        <w:rPr>
          <w:lang w:val="en-GB"/>
        </w:rPr>
      </w:pPr>
    </w:p>
    <w:p w14:paraId="4CB5E654" w14:textId="6A714F62" w:rsidR="003E5DEB" w:rsidRDefault="003E5DEB" w:rsidP="003E5DEB">
      <w:pPr>
        <w:pStyle w:val="ListParagraph"/>
        <w:ind w:left="360"/>
        <w:rPr>
          <w:lang w:val="en-GB"/>
        </w:rPr>
      </w:pPr>
      <w:r>
        <w:rPr>
          <w:lang w:val="en-GB"/>
        </w:rPr>
        <w:t xml:space="preserve">The main hall comprises of a L shaped floor area of about </w:t>
      </w:r>
      <w:r w:rsidR="006C45CE">
        <w:rPr>
          <w:lang w:val="en-GB"/>
        </w:rPr>
        <w:t>4</w:t>
      </w:r>
      <w:r>
        <w:rPr>
          <w:lang w:val="en-GB"/>
        </w:rPr>
        <w:t xml:space="preserve">00 square metres with a seating capacity of up to 400 depending on the seating configuration. A </w:t>
      </w:r>
      <w:r w:rsidR="005F4C82">
        <w:rPr>
          <w:lang w:val="en-GB"/>
        </w:rPr>
        <w:t>stage</w:t>
      </w:r>
      <w:r>
        <w:rPr>
          <w:lang w:val="en-GB"/>
        </w:rPr>
        <w:t xml:space="preserve"> of about 50 square metres </w:t>
      </w:r>
      <w:r w:rsidR="005F4C82">
        <w:rPr>
          <w:lang w:val="en-GB"/>
        </w:rPr>
        <w:t xml:space="preserve">is situated in the L corner at a height of about 1 metre with access from 2 sides of the hall and an access to 2 independent changing rooms at the back of the stage. Events like weddings, dancing and singing etc can be </w:t>
      </w:r>
      <w:r w:rsidR="006C45CE">
        <w:rPr>
          <w:lang w:val="en-GB"/>
        </w:rPr>
        <w:t>held</w:t>
      </w:r>
      <w:r w:rsidR="005F4C82">
        <w:rPr>
          <w:lang w:val="en-GB"/>
        </w:rPr>
        <w:t xml:space="preserve"> on the stage.</w:t>
      </w:r>
      <w:r w:rsidR="00BC4998">
        <w:rPr>
          <w:lang w:val="en-GB"/>
        </w:rPr>
        <w:t xml:space="preserve"> The main hall is situated on the ground floor with two primary access. People using the hall can have access to an adjoining service bar and kitchen. An outdoor kitchen is also available </w:t>
      </w:r>
      <w:r w:rsidR="00136AF1">
        <w:rPr>
          <w:lang w:val="en-GB"/>
        </w:rPr>
        <w:t>for use upon request.</w:t>
      </w:r>
    </w:p>
    <w:p w14:paraId="76C5AD3C" w14:textId="1893DFC5" w:rsidR="005F4C82" w:rsidRDefault="005F4C82" w:rsidP="003E5DEB">
      <w:pPr>
        <w:pStyle w:val="ListParagraph"/>
        <w:ind w:left="360"/>
        <w:rPr>
          <w:lang w:val="en-GB"/>
        </w:rPr>
      </w:pPr>
    </w:p>
    <w:p w14:paraId="7BFC3D8A" w14:textId="74A27730" w:rsidR="005F4C82" w:rsidRDefault="005F4C82" w:rsidP="003E5DEB">
      <w:pPr>
        <w:pStyle w:val="ListParagraph"/>
        <w:ind w:left="360"/>
        <w:rPr>
          <w:lang w:val="en-GB"/>
        </w:rPr>
      </w:pPr>
      <w:r>
        <w:rPr>
          <w:lang w:val="en-GB"/>
        </w:rPr>
        <w:t>Main Hall Area</w:t>
      </w:r>
      <w:r>
        <w:rPr>
          <w:lang w:val="en-GB"/>
        </w:rPr>
        <w:tab/>
        <w:t xml:space="preserve">: </w:t>
      </w:r>
      <w:r w:rsidR="00C64FF3">
        <w:rPr>
          <w:lang w:val="en-GB"/>
        </w:rPr>
        <w:t>4</w:t>
      </w:r>
      <w:r>
        <w:rPr>
          <w:lang w:val="en-GB"/>
        </w:rPr>
        <w:t>00 Sq. metres</w:t>
      </w:r>
    </w:p>
    <w:p w14:paraId="651B258C" w14:textId="308816F7" w:rsidR="005F4C82" w:rsidRDefault="005F4C82" w:rsidP="003E5DEB">
      <w:pPr>
        <w:pStyle w:val="ListParagraph"/>
        <w:ind w:left="360"/>
        <w:rPr>
          <w:lang w:val="en-GB"/>
        </w:rPr>
      </w:pPr>
      <w:r>
        <w:rPr>
          <w:lang w:val="en-GB"/>
        </w:rPr>
        <w:t>Seating Capacity</w:t>
      </w:r>
      <w:r>
        <w:rPr>
          <w:lang w:val="en-GB"/>
        </w:rPr>
        <w:tab/>
        <w:t>: Up to 400 depending on seating arrangement</w:t>
      </w:r>
    </w:p>
    <w:p w14:paraId="6FE5DB7E" w14:textId="2B5A1952" w:rsidR="005F4C82" w:rsidRDefault="005F4C82" w:rsidP="003E5DEB">
      <w:pPr>
        <w:pStyle w:val="ListParagraph"/>
        <w:ind w:left="360"/>
        <w:rPr>
          <w:lang w:val="en-GB"/>
        </w:rPr>
      </w:pPr>
      <w:r>
        <w:rPr>
          <w:lang w:val="en-GB"/>
        </w:rPr>
        <w:t>Stage Area</w:t>
      </w:r>
      <w:r>
        <w:rPr>
          <w:lang w:val="en-GB"/>
        </w:rPr>
        <w:tab/>
      </w:r>
      <w:r>
        <w:rPr>
          <w:lang w:val="en-GB"/>
        </w:rPr>
        <w:tab/>
        <w:t>: 50 Sq. metres</w:t>
      </w:r>
    </w:p>
    <w:p w14:paraId="3A8A1D94" w14:textId="5F9D98D8" w:rsidR="0010588C" w:rsidRDefault="0010588C" w:rsidP="003E5DEB">
      <w:pPr>
        <w:pStyle w:val="ListParagraph"/>
        <w:ind w:left="360"/>
        <w:rPr>
          <w:lang w:val="en-GB"/>
        </w:rPr>
      </w:pPr>
    </w:p>
    <w:p w14:paraId="3BFD8DC1" w14:textId="1BC27F1B" w:rsidR="0010588C" w:rsidRDefault="0010588C" w:rsidP="003E5DEB">
      <w:pPr>
        <w:pStyle w:val="ListParagraph"/>
        <w:ind w:left="360"/>
        <w:rPr>
          <w:lang w:val="en-GB"/>
        </w:rPr>
      </w:pPr>
      <w:r>
        <w:rPr>
          <w:lang w:val="en-GB"/>
        </w:rPr>
        <w:t>Main use of hall</w:t>
      </w:r>
      <w:r>
        <w:rPr>
          <w:lang w:val="en-GB"/>
        </w:rPr>
        <w:tab/>
        <w:t>: Wedding, Receptions, Concerts, Meetings etc.</w:t>
      </w:r>
    </w:p>
    <w:p w14:paraId="0F92FE89" w14:textId="153B8B70" w:rsidR="00BC4998" w:rsidRDefault="00BC4998" w:rsidP="003E5DEB">
      <w:pPr>
        <w:pStyle w:val="ListParagraph"/>
        <w:ind w:left="360"/>
        <w:rPr>
          <w:lang w:val="en-GB"/>
        </w:rPr>
      </w:pPr>
    </w:p>
    <w:p w14:paraId="28610DF9" w14:textId="2E61CB78" w:rsidR="00BC4998" w:rsidRDefault="00BC4998" w:rsidP="003E5DEB">
      <w:pPr>
        <w:pStyle w:val="ListParagraph"/>
        <w:ind w:left="360"/>
        <w:rPr>
          <w:lang w:val="en-GB"/>
        </w:rPr>
      </w:pPr>
    </w:p>
    <w:p w14:paraId="78C79567" w14:textId="17FF461C" w:rsidR="00BC4998" w:rsidRPr="00290795" w:rsidRDefault="00BC4998" w:rsidP="003E5DEB">
      <w:pPr>
        <w:pStyle w:val="ListParagraph"/>
        <w:ind w:left="360"/>
        <w:rPr>
          <w:b/>
          <w:bCs/>
          <w:sz w:val="28"/>
          <w:szCs w:val="28"/>
          <w:lang w:val="en-GB"/>
        </w:rPr>
      </w:pPr>
      <w:r w:rsidRPr="00290795">
        <w:rPr>
          <w:b/>
          <w:bCs/>
          <w:sz w:val="28"/>
          <w:szCs w:val="28"/>
          <w:lang w:val="en-GB"/>
        </w:rPr>
        <w:lastRenderedPageBreak/>
        <w:t>CONFERENCE/LECTURE ROOM</w:t>
      </w:r>
    </w:p>
    <w:p w14:paraId="37315C0A" w14:textId="7BA4CA7D" w:rsidR="006C45CE" w:rsidRDefault="006C45CE" w:rsidP="003E5DEB">
      <w:pPr>
        <w:pStyle w:val="ListParagraph"/>
        <w:ind w:left="360"/>
        <w:rPr>
          <w:lang w:val="en-GB"/>
        </w:rPr>
      </w:pPr>
    </w:p>
    <w:p w14:paraId="7BF91BF6" w14:textId="199EB61F" w:rsidR="006C45CE" w:rsidRDefault="006C45CE" w:rsidP="003E5DEB">
      <w:pPr>
        <w:pStyle w:val="ListParagraph"/>
        <w:ind w:left="360"/>
        <w:rPr>
          <w:lang w:val="en-GB"/>
        </w:rPr>
      </w:pPr>
      <w:r>
        <w:rPr>
          <w:lang w:val="en-GB"/>
        </w:rPr>
        <w:t xml:space="preserve">The lecture room is about 100 square metres with seating capacity of about 100 depending on seating arrangement. A U-shape table can accommodate about 25 to 30 persons. The room is sound-proofed and has sound and video facilities. </w:t>
      </w:r>
    </w:p>
    <w:p w14:paraId="1F78DB21" w14:textId="7A7B3788" w:rsidR="00BC4998" w:rsidRDefault="00BC4998" w:rsidP="003E5DEB">
      <w:pPr>
        <w:pStyle w:val="ListParagraph"/>
        <w:ind w:left="360"/>
        <w:rPr>
          <w:lang w:val="en-GB"/>
        </w:rPr>
      </w:pPr>
    </w:p>
    <w:p w14:paraId="640E6599" w14:textId="77777777" w:rsidR="00BC4998" w:rsidRDefault="00BC4998" w:rsidP="003E5DEB">
      <w:pPr>
        <w:pStyle w:val="ListParagraph"/>
        <w:ind w:left="360"/>
        <w:rPr>
          <w:lang w:val="en-GB"/>
        </w:rPr>
      </w:pPr>
    </w:p>
    <w:p w14:paraId="5B3713C5" w14:textId="4FD9B626" w:rsidR="00045023" w:rsidRDefault="00045023" w:rsidP="00045023">
      <w:pPr>
        <w:pStyle w:val="ListParagraph"/>
        <w:ind w:left="360"/>
        <w:rPr>
          <w:lang w:val="en-GB"/>
        </w:rPr>
      </w:pPr>
      <w:r>
        <w:rPr>
          <w:lang w:val="en-GB"/>
        </w:rPr>
        <w:t>Lecture Room Area</w:t>
      </w:r>
      <w:r>
        <w:rPr>
          <w:lang w:val="en-GB"/>
        </w:rPr>
        <w:tab/>
        <w:t>: 100 Sq. metres</w:t>
      </w:r>
    </w:p>
    <w:p w14:paraId="6AFE64E6" w14:textId="6AAF1B25" w:rsidR="00045023" w:rsidRDefault="00045023" w:rsidP="00045023">
      <w:pPr>
        <w:pStyle w:val="ListParagraph"/>
        <w:ind w:left="360"/>
        <w:rPr>
          <w:lang w:val="en-GB"/>
        </w:rPr>
      </w:pPr>
      <w:r>
        <w:rPr>
          <w:lang w:val="en-GB"/>
        </w:rPr>
        <w:t>Seating Capacity</w:t>
      </w:r>
      <w:r>
        <w:rPr>
          <w:lang w:val="en-GB"/>
        </w:rPr>
        <w:tab/>
        <w:t>: Up to 100 depending on seating arrangement</w:t>
      </w:r>
    </w:p>
    <w:p w14:paraId="5ECF759D" w14:textId="57DFF581" w:rsidR="0010588C" w:rsidRDefault="0010588C" w:rsidP="003E5DEB">
      <w:pPr>
        <w:pStyle w:val="ListParagraph"/>
        <w:ind w:left="360"/>
        <w:rPr>
          <w:lang w:val="en-GB"/>
        </w:rPr>
      </w:pPr>
    </w:p>
    <w:p w14:paraId="45DA3E2A" w14:textId="77777777" w:rsidR="0010588C" w:rsidRDefault="0010588C" w:rsidP="003E5DEB">
      <w:pPr>
        <w:pStyle w:val="ListParagraph"/>
        <w:ind w:left="360"/>
        <w:rPr>
          <w:lang w:val="en-GB"/>
        </w:rPr>
      </w:pPr>
    </w:p>
    <w:p w14:paraId="5924C286" w14:textId="77777777" w:rsidR="00045023" w:rsidRDefault="00045023" w:rsidP="00045023">
      <w:pPr>
        <w:pStyle w:val="ListParagraph"/>
        <w:ind w:left="360"/>
        <w:rPr>
          <w:lang w:val="en-GB"/>
        </w:rPr>
      </w:pPr>
      <w:r>
        <w:rPr>
          <w:lang w:val="en-GB"/>
        </w:rPr>
        <w:tab/>
      </w:r>
    </w:p>
    <w:p w14:paraId="724784B0" w14:textId="78BD8F50" w:rsidR="00045023" w:rsidRPr="00290795" w:rsidRDefault="00045023" w:rsidP="00045023">
      <w:pPr>
        <w:pStyle w:val="ListParagraph"/>
        <w:ind w:left="360"/>
        <w:rPr>
          <w:b/>
          <w:bCs/>
          <w:sz w:val="28"/>
          <w:szCs w:val="28"/>
          <w:lang w:val="en-GB"/>
        </w:rPr>
      </w:pPr>
      <w:r w:rsidRPr="00290795">
        <w:rPr>
          <w:b/>
          <w:bCs/>
          <w:sz w:val="28"/>
          <w:szCs w:val="28"/>
          <w:lang w:val="en-GB"/>
        </w:rPr>
        <w:t>Lounge ROOM</w:t>
      </w:r>
    </w:p>
    <w:p w14:paraId="1B2FD7EA" w14:textId="157AFC8F" w:rsidR="006C45CE" w:rsidRDefault="006C45CE" w:rsidP="00045023">
      <w:pPr>
        <w:pStyle w:val="ListParagraph"/>
        <w:ind w:left="360"/>
        <w:rPr>
          <w:lang w:val="en-GB"/>
        </w:rPr>
      </w:pPr>
    </w:p>
    <w:p w14:paraId="2A37B78B" w14:textId="33964914" w:rsidR="006C45CE" w:rsidRDefault="006C45CE" w:rsidP="00045023">
      <w:pPr>
        <w:pStyle w:val="ListParagraph"/>
        <w:ind w:left="360"/>
        <w:rPr>
          <w:lang w:val="en-GB"/>
        </w:rPr>
      </w:pPr>
      <w:r>
        <w:rPr>
          <w:lang w:val="en-GB"/>
        </w:rPr>
        <w:t xml:space="preserve">The lounge room </w:t>
      </w:r>
      <w:r w:rsidR="00290795">
        <w:rPr>
          <w:lang w:val="en-GB"/>
        </w:rPr>
        <w:t>situated at the 2</w:t>
      </w:r>
      <w:r w:rsidR="00290795" w:rsidRPr="00290795">
        <w:rPr>
          <w:vertAlign w:val="superscript"/>
          <w:lang w:val="en-GB"/>
        </w:rPr>
        <w:t>nd</w:t>
      </w:r>
      <w:r w:rsidR="00290795">
        <w:rPr>
          <w:lang w:val="en-GB"/>
        </w:rPr>
        <w:t xml:space="preserve"> floor </w:t>
      </w:r>
      <w:r>
        <w:rPr>
          <w:lang w:val="en-GB"/>
        </w:rPr>
        <w:t xml:space="preserve">with a capacity of about 150 persons is primarily used for small gatherings. The room </w:t>
      </w:r>
      <w:r w:rsidR="00290795">
        <w:rPr>
          <w:lang w:val="en-GB"/>
        </w:rPr>
        <w:t xml:space="preserve">has a pool table and a table tennis. </w:t>
      </w:r>
    </w:p>
    <w:p w14:paraId="3CBA575D" w14:textId="77777777" w:rsidR="00045023" w:rsidRDefault="00045023" w:rsidP="00045023">
      <w:pPr>
        <w:pStyle w:val="ListParagraph"/>
        <w:ind w:left="360"/>
        <w:rPr>
          <w:lang w:val="en-GB"/>
        </w:rPr>
      </w:pPr>
    </w:p>
    <w:p w14:paraId="53B65557" w14:textId="77777777" w:rsidR="00045023" w:rsidRDefault="00045023" w:rsidP="00045023">
      <w:pPr>
        <w:pStyle w:val="ListParagraph"/>
        <w:ind w:left="360"/>
        <w:rPr>
          <w:lang w:val="en-GB"/>
        </w:rPr>
      </w:pPr>
    </w:p>
    <w:p w14:paraId="14F4BA2F" w14:textId="19A832CB" w:rsidR="00045023" w:rsidRDefault="00045023" w:rsidP="00045023">
      <w:pPr>
        <w:pStyle w:val="ListParagraph"/>
        <w:ind w:left="360"/>
        <w:rPr>
          <w:lang w:val="en-GB"/>
        </w:rPr>
      </w:pPr>
      <w:r>
        <w:rPr>
          <w:lang w:val="en-GB"/>
        </w:rPr>
        <w:t>Lounge Area</w:t>
      </w:r>
      <w:r>
        <w:rPr>
          <w:lang w:val="en-GB"/>
        </w:rPr>
        <w:tab/>
        <w:t>: 200 Sq. metres</w:t>
      </w:r>
    </w:p>
    <w:p w14:paraId="0B974CCF" w14:textId="02D6C46A" w:rsidR="00045023" w:rsidRDefault="00045023" w:rsidP="00045023">
      <w:pPr>
        <w:pStyle w:val="ListParagraph"/>
        <w:ind w:left="360"/>
        <w:rPr>
          <w:lang w:val="en-GB"/>
        </w:rPr>
      </w:pPr>
      <w:r>
        <w:rPr>
          <w:lang w:val="en-GB"/>
        </w:rPr>
        <w:t>Seating Capacity</w:t>
      </w:r>
      <w:r>
        <w:rPr>
          <w:lang w:val="en-GB"/>
        </w:rPr>
        <w:tab/>
        <w:t>: Up to 150 depending on seating arrangement</w:t>
      </w:r>
    </w:p>
    <w:p w14:paraId="44906CAC" w14:textId="466A495C" w:rsidR="003E5DEB" w:rsidRPr="00045023" w:rsidRDefault="003E5DEB" w:rsidP="00045023">
      <w:pPr>
        <w:rPr>
          <w:lang w:val="en-GB"/>
        </w:rPr>
      </w:pPr>
    </w:p>
    <w:p w14:paraId="3F2A14FE" w14:textId="77777777" w:rsidR="003E5DEB" w:rsidRPr="003E5DEB" w:rsidRDefault="003E5DEB" w:rsidP="003E5DEB">
      <w:pPr>
        <w:pStyle w:val="ListParagraph"/>
        <w:rPr>
          <w:lang w:val="en-GB"/>
        </w:rPr>
      </w:pPr>
    </w:p>
    <w:sectPr w:rsidR="003E5DEB" w:rsidRPr="003E5DEB" w:rsidSect="00C3376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C0B28"/>
    <w:multiLevelType w:val="hybridMultilevel"/>
    <w:tmpl w:val="CEA08812"/>
    <w:lvl w:ilvl="0" w:tplc="A72CF2C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5D1E0FA2"/>
    <w:multiLevelType w:val="multilevel"/>
    <w:tmpl w:val="B9E4FF3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5D52639F"/>
    <w:multiLevelType w:val="multilevel"/>
    <w:tmpl w:val="43F8E938"/>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96943237">
    <w:abstractNumId w:val="1"/>
  </w:num>
  <w:num w:numId="2" w16cid:durableId="73213554">
    <w:abstractNumId w:val="2"/>
  </w:num>
  <w:num w:numId="3" w16cid:durableId="498036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DEB"/>
    <w:rsid w:val="00045023"/>
    <w:rsid w:val="0010588C"/>
    <w:rsid w:val="00136AF1"/>
    <w:rsid w:val="0017771F"/>
    <w:rsid w:val="00290795"/>
    <w:rsid w:val="003E5DEB"/>
    <w:rsid w:val="004F41EB"/>
    <w:rsid w:val="005F4C82"/>
    <w:rsid w:val="006C45CE"/>
    <w:rsid w:val="0089158A"/>
    <w:rsid w:val="008E3109"/>
    <w:rsid w:val="00BC4998"/>
    <w:rsid w:val="00C33769"/>
    <w:rsid w:val="00C64FF3"/>
    <w:rsid w:val="00FA1E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346C"/>
  <w15:chartTrackingRefBased/>
  <w15:docId w15:val="{0FC3CC1E-3EF7-4BE5-887C-10F908DC7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E3109"/>
    <w:pPr>
      <w:keepNext/>
      <w:numPr>
        <w:numId w:val="2"/>
      </w:numPr>
      <w:tabs>
        <w:tab w:val="left" w:pos="567"/>
      </w:tabs>
      <w:spacing w:before="120" w:after="120" w:line="240" w:lineRule="auto"/>
      <w:ind w:left="432" w:hanging="432"/>
      <w:outlineLvl w:val="0"/>
    </w:pPr>
    <w:rPr>
      <w:rFonts w:ascii="Calibri" w:hAnsi="Calibri"/>
      <w:b/>
      <w:caps/>
      <w:color w:val="262626"/>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E3109"/>
    <w:rPr>
      <w:rFonts w:ascii="Calibri" w:hAnsi="Calibri"/>
      <w:b/>
      <w:caps/>
      <w:color w:val="262626"/>
      <w:kern w:val="28"/>
      <w:sz w:val="28"/>
      <w:lang w:val="fr-FR"/>
    </w:rPr>
  </w:style>
  <w:style w:type="paragraph" w:styleId="ListParagraph">
    <w:name w:val="List Paragraph"/>
    <w:basedOn w:val="Normal"/>
    <w:uiPriority w:val="34"/>
    <w:qFormat/>
    <w:rsid w:val="003E5D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1333</TotalTime>
  <Pages>2</Pages>
  <Words>318</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soopayah samy</dc:creator>
  <cp:keywords/>
  <dc:description/>
  <cp:lastModifiedBy>soopayah samy</cp:lastModifiedBy>
  <cp:revision>8</cp:revision>
  <dcterms:created xsi:type="dcterms:W3CDTF">2022-04-28T11:35:00Z</dcterms:created>
  <dcterms:modified xsi:type="dcterms:W3CDTF">2022-05-05T12:47:00Z</dcterms:modified>
</cp:coreProperties>
</file>